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9gy1092xfrr4" w:id="0"/>
      <w:bookmarkEnd w:id="0"/>
      <w:r w:rsidDel="00000000" w:rsidR="00000000" w:rsidRPr="00000000">
        <w:rPr>
          <w:rtl w:val="0"/>
        </w:rPr>
        <w:t xml:space="preserve">Předávací protokol vozidla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Příloha ke smlouvě o koupi osobního vozidla ze dne: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1z4j4ca8chs1" w:id="1"/>
      <w:bookmarkEnd w:id="1"/>
      <w:r w:rsidDel="00000000" w:rsidR="00000000" w:rsidRPr="00000000">
        <w:rPr>
          <w:rtl w:val="0"/>
        </w:rPr>
        <w:t xml:space="preserve">Smluvní strany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Jméno a příjmení: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Trvalé bydliště: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Rodné číslo: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Číslo OP: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Telefonní kontakt: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dále jen „Přebírající“, na straně jedné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Jméno a příjmení: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Trvalé bydliště: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Rodné číslo: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Číslo OP: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Telefonní kontakt: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dále jen „Předávající“, na straně druhé.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Dnešního dne, přebral Přebírající od Předávajícího následující osobní automobil: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Tovární značka: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Typ/model vozu: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Rok výroby: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Barva: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Číslo karoserie (VIN):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Výrobní číslo motoru: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SPZ: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rPr/>
      </w:pPr>
      <w:bookmarkStart w:colFirst="0" w:colLast="0" w:name="_lamhu9ges3e4" w:id="2"/>
      <w:bookmarkEnd w:id="2"/>
      <w:r w:rsidDel="00000000" w:rsidR="00000000" w:rsidRPr="00000000">
        <w:rPr>
          <w:rtl w:val="0"/>
        </w:rPr>
        <w:t xml:space="preserve">Technická dokumentace k osobnímu automobilu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Číslo technického průkazu: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Číslo OTP: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STK je platná do: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Servisní kniha: ano / ne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Návod k obsluze vozu: ano / ne</w:t>
      </w:r>
    </w:p>
    <w:p w:rsidR="00000000" w:rsidDel="00000000" w:rsidP="00000000" w:rsidRDefault="00000000" w:rsidRPr="00000000" w14:paraId="0000002A">
      <w:pPr>
        <w:pStyle w:val="Heading1"/>
        <w:rPr/>
      </w:pPr>
      <w:bookmarkStart w:colFirst="0" w:colLast="0" w:name="_4b73mb7wd3et" w:id="3"/>
      <w:bookmarkEnd w:id="3"/>
      <w:r w:rsidDel="00000000" w:rsidR="00000000" w:rsidRPr="00000000">
        <w:rPr>
          <w:rtl w:val="0"/>
        </w:rPr>
        <w:t xml:space="preserve">Vybavení vozidla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Autolékárnička: ano / ne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Rezerva: ano / ne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Zvedák: ano / ne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Seznam dalšího vybavení: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rPr/>
      </w:pPr>
      <w:bookmarkStart w:colFirst="0" w:colLast="0" w:name="_vhx1yqo0xoz3" w:id="4"/>
      <w:bookmarkEnd w:id="4"/>
      <w:r w:rsidDel="00000000" w:rsidR="00000000" w:rsidRPr="00000000">
        <w:rPr>
          <w:rtl w:val="0"/>
        </w:rPr>
        <w:t xml:space="preserve">Stav vozidla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Počet najetých kilometrů: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Oděrky, opravy, úpravy, problémy, přijaté závady (foto dokumentace je součástí této přílohy):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Obě strany svými podpisy strvrzují předání vozu ve výše uvedeném stavu a prohlašují, že se všemi náležitostmi obsaženými v tomto dokumentu souhlasí.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V</w:t>
        <w:tab/>
        <w:tab/>
        <w:tab/>
        <w:tab/>
        <w:tab/>
        <w:tab/>
        <w:tab/>
        <w:t xml:space="preserve">V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Dne</w:t>
        <w:tab/>
        <w:tab/>
        <w:tab/>
        <w:tab/>
        <w:tab/>
        <w:tab/>
        <w:tab/>
        <w:t xml:space="preserve">Dne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Podpis Přebírajícího</w:t>
        <w:tab/>
        <w:tab/>
        <w:tab/>
        <w:tab/>
        <w:tab/>
        <w:t xml:space="preserve">Podpis Předávajícího</w:t>
      </w:r>
    </w:p>
    <w:sectPr>
      <w:type w:val="continuous"/>
      <w:pgSz w:h="16834" w:w="11909" w:orient="portrait"/>
      <w:pgMar w:bottom="1440" w:top="1440" w:left="1440" w:right="1440" w:header="720" w:footer="720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